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4C18" w14:textId="77777777" w:rsidR="00EC2283" w:rsidRPr="00EC2283" w:rsidRDefault="00EC2283" w:rsidP="00EC2283">
      <w:pPr>
        <w:jc w:val="center"/>
        <w:rPr>
          <w:b/>
          <w:bCs/>
          <w:color w:val="0070C0"/>
          <w:sz w:val="32"/>
          <w:szCs w:val="32"/>
        </w:rPr>
      </w:pPr>
      <w:r w:rsidRPr="00EC2283">
        <w:rPr>
          <w:b/>
          <w:bCs/>
          <w:color w:val="0070C0"/>
          <w:sz w:val="32"/>
          <w:szCs w:val="32"/>
        </w:rPr>
        <w:t>2023. évi LV. törvény</w:t>
      </w:r>
    </w:p>
    <w:p w14:paraId="437A8792" w14:textId="573B2667" w:rsidR="00EC2283" w:rsidRDefault="00EC2283" w:rsidP="00EC2283">
      <w:pPr>
        <w:jc w:val="center"/>
        <w:rPr>
          <w:b/>
          <w:bCs/>
          <w:color w:val="0070C0"/>
          <w:sz w:val="32"/>
          <w:szCs w:val="32"/>
        </w:rPr>
      </w:pPr>
      <w:r w:rsidRPr="00EC2283">
        <w:rPr>
          <w:b/>
          <w:bCs/>
          <w:color w:val="0070C0"/>
          <w:sz w:val="32"/>
          <w:szCs w:val="32"/>
        </w:rPr>
        <w:t>Magyarország 2024. évi központi költségvetéséről</w:t>
      </w:r>
    </w:p>
    <w:p w14:paraId="49D3C890" w14:textId="0DD63BAB" w:rsidR="00EC2283" w:rsidRPr="00126EA1" w:rsidRDefault="00EC2283" w:rsidP="00EC2283">
      <w:pPr>
        <w:jc w:val="center"/>
        <w:rPr>
          <w:color w:val="auto"/>
          <w:sz w:val="28"/>
          <w:szCs w:val="28"/>
        </w:rPr>
      </w:pPr>
      <w:r w:rsidRPr="00126EA1">
        <w:rPr>
          <w:color w:val="auto"/>
          <w:sz w:val="28"/>
          <w:szCs w:val="28"/>
        </w:rPr>
        <w:t>(</w:t>
      </w:r>
      <w:r w:rsidRPr="00126EA1">
        <w:rPr>
          <w:color w:val="auto"/>
          <w:sz w:val="28"/>
          <w:szCs w:val="28"/>
        </w:rPr>
        <w:t>Kivonat - könyvtárakat érintő előírások)</w:t>
      </w:r>
    </w:p>
    <w:p w14:paraId="3948707B" w14:textId="77777777" w:rsidR="00EC2283" w:rsidRDefault="00EC2283" w:rsidP="00EC2283">
      <w:pPr>
        <w:rPr>
          <w:color w:val="auto"/>
          <w:szCs w:val="24"/>
        </w:rPr>
      </w:pPr>
    </w:p>
    <w:p w14:paraId="181F7BF2" w14:textId="77777777" w:rsidR="00D15388" w:rsidRDefault="00126EA1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51. </w:t>
      </w:r>
      <w:r w:rsidRPr="00126EA1"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  <w:t>1.5. A települési önkormányzatok kulturális feladatainak támogatása jogcím</w:t>
      </w:r>
    </w:p>
    <w:p w14:paraId="356F0C7B" w14:textId="77777777" w:rsid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</w:p>
    <w:p w14:paraId="6B1851A2" w14:textId="0AE2AF62" w:rsidR="00126EA1" w:rsidRPr="00126EA1" w:rsidRDefault="00126EA1" w:rsidP="00D15388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ELŐIRÁNYZAT: </w:t>
      </w: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22 680,8</w:t>
      </w:r>
      <w:r w:rsidR="00D15388"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millió</w:t>
      </w: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forint </w:t>
      </w:r>
    </w:p>
    <w:p w14:paraId="7D205407" w14:textId="77777777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55858586" w14:textId="729299B9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A támogatások a kulturális alapellátás biztosításához, a muzeális intézmények fenntartásához, a nyilvános könyvtári feladatok ellátásához és a közművelődési alapszolgáltatások biztosításához, valamint a kulturális intézményekben foglalkoztatottak közalkalmazotti jogviszonyának átalakulásáról, valamint egyes kulturális tárgyú törvények módosításáról szóló 2020. évi XXXII. törvény alapján tett </w:t>
      </w:r>
      <w:proofErr w:type="spellStart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továbbfoglalkoztatási</w:t>
      </w:r>
      <w:proofErr w:type="spellEnd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ajánlatot elfogadók számára biztosított differenciált béremeléshez járulnak hozzá. A támogatások szolgálnak a kulturális tevékenységet végző közalkalmazottak kulturális </w:t>
      </w:r>
      <w:proofErr w:type="spellStart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illetménypótléka</w:t>
      </w:r>
      <w:proofErr w:type="spellEnd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, és az arra tekintettel fizetendő szociális hozzájárulási adó kifizetésére is.</w:t>
      </w:r>
    </w:p>
    <w:p w14:paraId="1D525099" w14:textId="77777777" w:rsidR="00EC2283" w:rsidRPr="00D15388" w:rsidRDefault="00EC2283" w:rsidP="00EC2283">
      <w:pPr>
        <w:rPr>
          <w:color w:val="auto"/>
          <w:szCs w:val="24"/>
        </w:rPr>
      </w:pPr>
    </w:p>
    <w:p w14:paraId="54FBA200" w14:textId="77777777" w:rsid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52. </w:t>
      </w:r>
      <w:r w:rsidRPr="00126EA1"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  <w:t>1.5.1. Vármegyeszékhely megyei jogú városok és Szentendre Város Önkormányzata kulturális feladatainak támogatása jogcím</w:t>
      </w:r>
    </w:p>
    <w:p w14:paraId="398AC378" w14:textId="77777777" w:rsidR="00D15388" w:rsidRDefault="00D15388" w:rsidP="00126EA1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</w:p>
    <w:p w14:paraId="4C093B3A" w14:textId="02A61BF2" w:rsidR="00126EA1" w:rsidRDefault="00126EA1" w:rsidP="00126EA1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 xml:space="preserve">FAJLAGOS ÖSSZEG: 964 </w:t>
      </w:r>
      <w:r w:rsidR="00D15388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Ft</w:t>
      </w:r>
      <w:r w:rsidRPr="00126EA1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/fő</w:t>
      </w:r>
    </w:p>
    <w:p w14:paraId="6D4B9A36" w14:textId="77777777" w:rsidR="00126EA1" w:rsidRPr="00126EA1" w:rsidRDefault="00126EA1" w:rsidP="00126EA1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</w:p>
    <w:p w14:paraId="5482CC0A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52.1. A támogatás a vármegyeszékhely megyei jogú városok és Szentendre Város Önkormányzatát lakosságszám alapján illeti meg az </w:t>
      </w:r>
      <w:proofErr w:type="spellStart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Mötv</w:t>
      </w:r>
      <w:proofErr w:type="spellEnd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., valamint a muzeális intézményekről, a nyilvános könyvtári ellátásról és a közművelődésről szóló 1997. évi CXL. törvényben (a továbbiakban: Kult. tv.) meghatározott nyilvános könyvtári és muzeális intézményi feladatainak ellátásához és a közművelődési alapszolgáltatások biztosításához.</w:t>
      </w:r>
    </w:p>
    <w:p w14:paraId="38DA8701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52.2. A támogatás szempontjából kizárólag</w:t>
      </w:r>
    </w:p>
    <w:p w14:paraId="327A165E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a)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082091 Közművelődés – közösségi és társadalmi részvétel fejlesztése,</w:t>
      </w:r>
    </w:p>
    <w:p w14:paraId="10B8E84C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lastRenderedPageBreak/>
        <w:t>b)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082092 Közművelődés – hagyományos közösségi kulturális értékek gondozása,</w:t>
      </w:r>
    </w:p>
    <w:p w14:paraId="20B45E6A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c)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082093 Közművelődés – egész életre kiterjedő tanulás, amatőr művészetek,</w:t>
      </w:r>
    </w:p>
    <w:p w14:paraId="4296C1D4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d)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082094 Közművelődés – kulturális alapú gazdaságfejlesztés,</w:t>
      </w:r>
    </w:p>
    <w:p w14:paraId="2C96BA22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e)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082042 Könyvtári állomány gyarapítása, nyilvántartása,</w:t>
      </w:r>
    </w:p>
    <w:p w14:paraId="2D6F7535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f)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082043 Könyvtári állomány feltárása, megőrzése, védelme,</w:t>
      </w:r>
    </w:p>
    <w:p w14:paraId="27F03757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g)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082044 Könyvtári szolgáltatások,</w:t>
      </w:r>
    </w:p>
    <w:p w14:paraId="4587CA37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h)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082061 Múzeumi gyűjteményi tevékenység,</w:t>
      </w:r>
    </w:p>
    <w:p w14:paraId="05657002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i)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082062 Múzeumi tudományos feldolgozó és publikációs tevékenység,</w:t>
      </w:r>
    </w:p>
    <w:p w14:paraId="1F86AFE8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j)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082063 Múzeumi kiállítási tevékenység, valamint</w:t>
      </w:r>
    </w:p>
    <w:p w14:paraId="0D170D15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k)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082064 Múzeumi közművelődési, közönségkapcsolati tevékenység</w:t>
      </w:r>
    </w:p>
    <w:p w14:paraId="485DA224" w14:textId="77777777" w:rsidR="00126EA1" w:rsidRPr="00126EA1" w:rsidRDefault="00126EA1" w:rsidP="00126EA1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kormányzati funkciókon elszámolt kiadások vehetők figyelembe.</w:t>
      </w:r>
    </w:p>
    <w:p w14:paraId="7035B3AF" w14:textId="77777777" w:rsidR="00EC2283" w:rsidRPr="00D15388" w:rsidRDefault="00EC2283" w:rsidP="00EC2283">
      <w:pPr>
        <w:rPr>
          <w:color w:val="auto"/>
          <w:szCs w:val="24"/>
        </w:rPr>
      </w:pPr>
    </w:p>
    <w:p w14:paraId="3B1255A5" w14:textId="77777777" w:rsid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53. </w:t>
      </w:r>
      <w:r w:rsidRPr="00126EA1"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  <w:t>1.5.2. Települési önkormányzatok egyes kulturális feladatainak támogatása jogcím</w:t>
      </w:r>
    </w:p>
    <w:p w14:paraId="15D86275" w14:textId="77777777" w:rsidR="00126EA1" w:rsidRDefault="00126EA1" w:rsidP="00126EA1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</w:p>
    <w:p w14:paraId="772BEFFB" w14:textId="21B4C4BD" w:rsidR="00126EA1" w:rsidRDefault="00126EA1" w:rsidP="00126EA1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FAJLAGOS ÖSSZEG: 2213 Ft/fő, de településenként legalább 2 270 000 forint</w:t>
      </w:r>
    </w:p>
    <w:p w14:paraId="43963327" w14:textId="77777777" w:rsidR="00126EA1" w:rsidRPr="00126EA1" w:rsidRDefault="00126EA1" w:rsidP="00126EA1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</w:p>
    <w:p w14:paraId="496C78AD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53.1. A támogatás az önkormányzatokat lakosságszám alapján illeti meg az </w:t>
      </w:r>
      <w:proofErr w:type="spellStart"/>
      <w:proofErr w:type="gramStart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Mötv</w:t>
      </w:r>
      <w:proofErr w:type="spellEnd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.-</w:t>
      </w:r>
      <w:proofErr w:type="gramEnd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ben, valamint a Kult. tv.-ben meghatározott nyilvános könyvtári feladatainak ellátásához és a közművelődési alapszolgáltatások biztosításához.</w:t>
      </w:r>
    </w:p>
    <w:p w14:paraId="615E679A" w14:textId="0A24C619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53.2. A támogatásból a vármegyeszékhely megyei jogú városok önkormányzata, Szentendre Város Önkormányzata, </w:t>
      </w:r>
      <w:proofErr w:type="gramStart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Budapest</w:t>
      </w:r>
      <w:r w:rsidR="00D15388"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Főváros</w:t>
      </w:r>
      <w:r w:rsidR="00D15388"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Önkormányzata,</w:t>
      </w:r>
      <w:proofErr w:type="gramEnd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és a fővárosi kerületek önkormányzatai nem részesülhetnek.</w:t>
      </w:r>
    </w:p>
    <w:p w14:paraId="7DB96837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53.3. A támogatás felhasználásáról az önkormányzat 2025. március 31-éig adatszolgáltatást köteles teljesíteni, amelynek formáját, tartalmát és rendjét a kultúráért felelős miniszter által kiadott Útmutató rögzíti.</w:t>
      </w:r>
    </w:p>
    <w:p w14:paraId="4CE00E0D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53.4. A támogatás szempontjából kizárólag</w:t>
      </w:r>
    </w:p>
    <w:p w14:paraId="4A87DD2B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a)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082042 Könyvtári állomány gyarapítása, nyilvántartása,</w:t>
      </w:r>
    </w:p>
    <w:p w14:paraId="593C894B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b)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082043 Könyvtári állomány feltárása, megőrzése, védelme,</w:t>
      </w:r>
    </w:p>
    <w:p w14:paraId="026BF7D0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c)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082044 Könyvtári szolgáltatások,</w:t>
      </w:r>
    </w:p>
    <w:p w14:paraId="030E99D1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d)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082091 Közművelődés – közösségi és társadalmi részvétel fejlesztése,</w:t>
      </w:r>
    </w:p>
    <w:p w14:paraId="622FA3B1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e)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082092 Közművelődés – hagyományos közösségi kulturális értékek gondozása,</w:t>
      </w:r>
    </w:p>
    <w:p w14:paraId="58A7BA0D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lastRenderedPageBreak/>
        <w:t>f)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082093 Közművelődés – egész életre kiterjedő tanulás, amatőr művészetek, valamint</w:t>
      </w:r>
    </w:p>
    <w:p w14:paraId="3599677B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g)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082094 Közművelődés – kulturális alapú gazdaságfejlesztés</w:t>
      </w:r>
    </w:p>
    <w:p w14:paraId="59239C98" w14:textId="77777777" w:rsidR="00126EA1" w:rsidRPr="00126EA1" w:rsidRDefault="00126EA1" w:rsidP="00126EA1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kormányzati funkciókon elszámolt kiadások vehetők figyelembe.</w:t>
      </w:r>
    </w:p>
    <w:p w14:paraId="463B54ED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53.5. Amennyiben az önkormányzat a támogatás legalább 10%-át nem a Kult. tv. 76. § (3) bekezdés </w:t>
      </w: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a)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pontjában foglalt közművelődési alapszolgáltatáshoz kapcsolódó kiadásokra fordítja, úgy a támogatás 20%-</w:t>
      </w:r>
      <w:proofErr w:type="spellStart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ának</w:t>
      </w:r>
      <w:proofErr w:type="spellEnd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megfelelő összegre nem jogosult.</w:t>
      </w:r>
    </w:p>
    <w:p w14:paraId="6D35DC8A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53.6. Amennyiben a Kult. tv. 64. § (2) bekezdés </w:t>
      </w: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a)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pontja alapján a nyilvános könyvtárat fenntartó önkormányzat a támogatás legalább 10%-át nem könyvtári dokumentum vásárlására fordítja, úgy a támogatás 20%-</w:t>
      </w:r>
      <w:proofErr w:type="spellStart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ának</w:t>
      </w:r>
      <w:proofErr w:type="spellEnd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megfelelő összegre nem jogosult.</w:t>
      </w:r>
    </w:p>
    <w:p w14:paraId="465A8F2C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53.7. A Kult. tv. 64. § (2) bekezdés </w:t>
      </w: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b)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pontja alapján az illetékes vármegyei hatókörű városi könyvtárral szolgáltatási szerződést kötött önkormányzatnak a támogatás legalább 25%-át a Könyvtárellátási Szolgáltató Rendszer működéséről szóló 39/2013. (V. 31.) EMMI rendeletben előírt könyvtári szolgáltatások infrastrukturális feltételeit biztosító tevékenységre és a Kult. tv. 76. § (3) bekezdés </w:t>
      </w: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a)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pontjában foglalt közművelődési alapszolgáltatáshoz kapcsolódó kiadásokra kell felhasználnia. Amennyiben az önkormányzat e feltételnek nem tesz eleget, úgy a támogatás 30%-</w:t>
      </w:r>
      <w:proofErr w:type="spellStart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ának</w:t>
      </w:r>
      <w:proofErr w:type="spellEnd"/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megfelelő összegre nem jogosult.</w:t>
      </w:r>
    </w:p>
    <w:p w14:paraId="1B335A56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53.8. Amennyiben az önkormányzat e feladatok ellátásához társulás vagy másik önkormányzat felé a 018030 Támogatási célú finanszírozási műveletek kormányzati funkción teljesített kiadással hozzájárul, úgy ennek összege a támogatás elszámolása szempontjából figyelembe vehető.</w:t>
      </w:r>
    </w:p>
    <w:p w14:paraId="2C8994DA" w14:textId="77777777" w:rsidR="00126EA1" w:rsidRDefault="00126EA1" w:rsidP="00EC2283">
      <w:pPr>
        <w:rPr>
          <w:color w:val="auto"/>
          <w:szCs w:val="24"/>
        </w:rPr>
      </w:pPr>
    </w:p>
    <w:p w14:paraId="79F26199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56. </w:t>
      </w:r>
      <w:r w:rsidRPr="00126EA1"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  <w:t>1.5.5. Vármegyei hatókörű városi könyvtár kistelepülési könyvtári célú kiegészítő támogatása jogcím</w:t>
      </w:r>
    </w:p>
    <w:p w14:paraId="1860BEE8" w14:textId="77777777" w:rsidR="00D15388" w:rsidRDefault="00D15388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629718E0" w14:textId="02086D96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56.1. A támogatást a vármegyei hatókörű városi könyvtárat fenntartó vármegyeszékhely megyei jogú város és Szentendre Város Önkormányzata igényelheti a könyvtár által az 5 500 főnél kisebb lakosságszámú – könyvtári szolgáltató helyet működtető – településsel 2023. október 15-éig kötött megállapodások alapján.</w:t>
      </w:r>
    </w:p>
    <w:p w14:paraId="5ADA9B91" w14:textId="77777777" w:rsid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</w:p>
    <w:p w14:paraId="63061572" w14:textId="77777777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lastRenderedPageBreak/>
        <w:t xml:space="preserve">1000 fő lakosságszámú vagy az alatti település </w:t>
      </w:r>
    </w:p>
    <w:p w14:paraId="50F6C56B" w14:textId="77777777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FAJLAGOS ÖSSZEG: 668 300 Ft/település </w:t>
      </w:r>
    </w:p>
    <w:p w14:paraId="34AC08E8" w14:textId="77777777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7D4F3D29" w14:textId="293D6DDA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1001 - 1500 fő lakosságszám közötti település </w:t>
      </w:r>
    </w:p>
    <w:p w14:paraId="508F6C60" w14:textId="77777777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FAJLAGOS ÖSSZEG: 1 060 760 Ft/település </w:t>
      </w:r>
    </w:p>
    <w:p w14:paraId="5F4B21C6" w14:textId="77777777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316134FD" w14:textId="77777777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1501 - 5500 fő lakosságszám közötti település </w:t>
      </w:r>
    </w:p>
    <w:p w14:paraId="47A889E3" w14:textId="605B8098" w:rsidR="00126EA1" w:rsidRPr="00D15388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FAJLAGOS ÖSSZEG: 1 002 460 Ft/település</w:t>
      </w:r>
    </w:p>
    <w:p w14:paraId="5504F61B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59A23199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56.2. A támogatás felhasználásáról az önkormányzat 2025. március 31-éig adatszolgáltatást köteles teljesíteni, amelynek formáját, tartalmát és rendjét a kultúráért felelős miniszter által kiadott Útmutató rögzíti.</w:t>
      </w:r>
    </w:p>
    <w:p w14:paraId="3E55ADD2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56.3. A támogatás szempontjából kizárólag</w:t>
      </w:r>
    </w:p>
    <w:p w14:paraId="77FA3910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a)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082042 Könyvtári állomány gyarapítása, nyilvántartása,</w:t>
      </w:r>
    </w:p>
    <w:p w14:paraId="556C0A9B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b)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082043 Könyvtári állomány feltárása, megőrzése, védelme, valamint</w:t>
      </w:r>
    </w:p>
    <w:p w14:paraId="2CDFB673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c) </w:t>
      </w: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 082044 Könyvtári szolgáltatások</w:t>
      </w:r>
    </w:p>
    <w:p w14:paraId="1D6720F6" w14:textId="77777777" w:rsidR="00126EA1" w:rsidRPr="00126EA1" w:rsidRDefault="00126EA1" w:rsidP="00126EA1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kormányzati funkciókon elszámolt kiadások vehetők figyelembe.</w:t>
      </w:r>
    </w:p>
    <w:p w14:paraId="18684646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56.4. A támogatást a vármegyei hatókörű városi könyvtár a Könyvtárellátási Szolgáltató Rendszer (a továbbiakban: KSZR) működtetésére használhatja fel.</w:t>
      </w:r>
    </w:p>
    <w:p w14:paraId="735CBB27" w14:textId="77777777" w:rsidR="00126EA1" w:rsidRPr="00126EA1" w:rsidRDefault="00126EA1" w:rsidP="00126EA1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126EA1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56.5. Ha a vármegyei hatókörű városi könyvtár a KSZR működtetésére megállapodást köt a városi könyvtárral, a városi könyvtár által ellátott feladatok költségeinek fedezetéről e támogatás keretei között a vármegyei hatókörű városi könyvtár gondoskodik.</w:t>
      </w:r>
    </w:p>
    <w:p w14:paraId="44D4E7D1" w14:textId="77777777" w:rsidR="00D15388" w:rsidRPr="00D15388" w:rsidRDefault="00D15388" w:rsidP="00EC2283">
      <w:pPr>
        <w:rPr>
          <w:color w:val="auto"/>
          <w:szCs w:val="24"/>
        </w:rPr>
      </w:pPr>
    </w:p>
    <w:p w14:paraId="1F3F0E16" w14:textId="77777777" w:rsid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12. </w:t>
      </w:r>
      <w:r w:rsidRPr="00D15388"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  <w:t>2.3.2.2. Vármegyei hatókörű városi könyvtárak feladatainak támogatása jogcím</w:t>
      </w:r>
    </w:p>
    <w:p w14:paraId="59E1EC27" w14:textId="77777777" w:rsidR="00D15388" w:rsidRDefault="00D15388" w:rsidP="00D15388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</w:p>
    <w:p w14:paraId="2CBC080B" w14:textId="607BF529" w:rsidR="00D15388" w:rsidRDefault="00D15388" w:rsidP="00D15388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ELŐIRÁNYZAT: 4 191,3 millió forint</w:t>
      </w:r>
    </w:p>
    <w:p w14:paraId="02957943" w14:textId="77777777" w:rsidR="00D15388" w:rsidRPr="00D15388" w:rsidRDefault="00D15388" w:rsidP="00D15388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</w:p>
    <w:p w14:paraId="510C299F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12.1. A támogatás a vármegyeszékhely megyei jogú városok önkormányzatát és Szentendre Város Önkormányzatát illeti meg a vármegyei hatókörű városi könyvtárak fenntartására és állami feladatainak ellátására.</w:t>
      </w:r>
    </w:p>
    <w:p w14:paraId="5AA5AB7A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lastRenderedPageBreak/>
        <w:t>12.2. Az önkormányzatokat megillető, jogcímenként és szervezetenként megállapított támogatás éves összegét a kultúráért felelős miniszter 2023. december 20-áig állapítja meg.</w:t>
      </w:r>
    </w:p>
    <w:p w14:paraId="20B044AF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12.3. A támogatás 12%-</w:t>
      </w:r>
      <w:proofErr w:type="spellStart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ának</w:t>
      </w:r>
      <w:proofErr w:type="spell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folyósítása január hónap utolsó munkanapját megelőző második munkanapon, majd ezt követően az </w:t>
      </w:r>
      <w:proofErr w:type="spellStart"/>
      <w:proofErr w:type="gramStart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Ávr</w:t>
      </w:r>
      <w:proofErr w:type="spell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.-</w:t>
      </w:r>
      <w:proofErr w:type="gram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ben meghatározottak szerint történik.</w:t>
      </w:r>
    </w:p>
    <w:p w14:paraId="2547AD7D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12.4. A támogatás a Kult. tv. 66. §-</w:t>
      </w:r>
      <w:proofErr w:type="spellStart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ában</w:t>
      </w:r>
      <w:proofErr w:type="spell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foglalt feladatok megvalósításához kapcsolódó személyi juttatások és azok járulékai, dologi kiadások és felhalmozási kiadások finanszírozására használható fel. A támogatás terhére elszámolhatóak a könyvtári szakpolitikai programok területi szintű koordinációjának és megvalósításának kiadásai is.</w:t>
      </w:r>
    </w:p>
    <w:p w14:paraId="49D76BED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12.5. A támogatás szempontjából kizárólag a 082042 Könyvtári állomány gyarapítása, nyilvántartása, a 082043 Könyvtári állomány feltárása, megőrzése, védelme, valamint a 082044 Könyvtári szolgáltatások kormányzati funkciókon elszámolt kiadások vehetők figyelembe.</w:t>
      </w:r>
    </w:p>
    <w:p w14:paraId="685442EE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12.6. Amennyiben az önkormányzat a támogatás legalább 10%-át nem könyvtári dokumentum vásárlásra fordítja, ideértve a nemzetiségi nyelvű könyvtári dokumentumok beszerzését is, úgy a támogatás 20%-</w:t>
      </w:r>
      <w:proofErr w:type="spellStart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ának</w:t>
      </w:r>
      <w:proofErr w:type="spell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megfelelő összegre nem jogosult.</w:t>
      </w:r>
    </w:p>
    <w:p w14:paraId="03988A84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12.7. A támogatás felhasználását a Kult. tv. 68. § (3) bekezdése szerinti beszámolókban is szerepeltetni szükséges. A támogatás felhasználási határideje tárgyév december 31-e.</w:t>
      </w:r>
    </w:p>
    <w:p w14:paraId="0E06AC91" w14:textId="77777777" w:rsid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12.8. A támogatás felhasználásáról az önkormányzat 2025. március 31-éig adatszolgáltatást köteles teljesíteni, amelynek formáját, tartalmát és rendjét a kultúráért felelős miniszter által kiadott Útmutató rögzíti.</w:t>
      </w:r>
    </w:p>
    <w:p w14:paraId="50317883" w14:textId="77777777" w:rsidR="009E7AF9" w:rsidRPr="00D15388" w:rsidRDefault="009E7AF9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5871EF1E" w14:textId="77777777" w:rsid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14. </w:t>
      </w:r>
      <w:r w:rsidRPr="00D15388"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  <w:t>2.3.2.4. A települési önkormányzatok könyvtári célú érdekeltségnövelő támogatása jogcím</w:t>
      </w:r>
    </w:p>
    <w:p w14:paraId="2E666A43" w14:textId="77777777" w:rsidR="00D15388" w:rsidRDefault="00D15388" w:rsidP="00D15388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</w:p>
    <w:p w14:paraId="17055EBA" w14:textId="16AEAB04" w:rsidR="00D15388" w:rsidRPr="00D15388" w:rsidRDefault="00D15388" w:rsidP="00D15388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ELŐIRÁNYZAT: 300</w:t>
      </w:r>
      <w:r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,0</w:t>
      </w:r>
      <w:r w:rsidRPr="00D15388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 xml:space="preserve"> millió forint</w:t>
      </w:r>
    </w:p>
    <w:p w14:paraId="209E1467" w14:textId="77777777" w:rsidR="009E7AF9" w:rsidRDefault="009E7AF9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25EF3136" w14:textId="60726BCA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14.1. A Kult. tv. 64. § (2) bekezdés </w:t>
      </w:r>
      <w:r w:rsidRPr="00D15388">
        <w:rPr>
          <w:rFonts w:ascii="Fira Sans" w:eastAsia="Times New Roman" w:hAnsi="Fira Sans" w:cs="Times New Roman"/>
          <w:i/>
          <w:iCs/>
          <w:color w:val="474747"/>
          <w:kern w:val="0"/>
          <w:szCs w:val="24"/>
          <w:lang w:eastAsia="hu-HU"/>
          <w14:ligatures w14:val="none"/>
        </w:rPr>
        <w:t>a) </w:t>
      </w: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pontja alapján az önkormányzatot a települési nyilvános könyvtár állománygyarapítására és a nyilvános könyvtár technikai, </w:t>
      </w: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lastRenderedPageBreak/>
        <w:t>informatikai, műszaki eszközeinek, berendezési tárgyainak fejlesztésére támogatás illeti meg.</w:t>
      </w:r>
    </w:p>
    <w:p w14:paraId="643F99E4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14.2. A támogatás összegét a települési nyilvános könyvtárat, illetve vármegyei hatókörű városi könyvtárat fenntartó önkormányzatok által a 2023. évben a saját bevételeik terhére biztosított könyvtári dokumentumok gyarapítására, valamint könyvtári infrastruktúrafejlesztésre fordított összegek (a továbbiakban: 2023. évi önkormányzati hozzájárulás) arányában kell megállapítani.</w:t>
      </w:r>
    </w:p>
    <w:p w14:paraId="76FF9F49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14.3. A 2023. évi önkormányzati hozzájárulás megállapításakor nem vehetők figyelembe az állami támogatások, sem a pályázati forrásból, sem az Országos Dokumentum-ellátási Rendszer támogatásából származó összeg.</w:t>
      </w:r>
    </w:p>
    <w:p w14:paraId="478E9D18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14.4. A támogatás megállapításához szükséges adatszolgáltatás rendjét a kultúráért felelős miniszter állapítja meg. A támogatás az alábbiak szerint kerül meghatározásra:</w:t>
      </w:r>
    </w:p>
    <w:p w14:paraId="452D7903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T = Ki*(</w:t>
      </w:r>
      <w:proofErr w:type="spellStart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Ei</w:t>
      </w:r>
      <w:proofErr w:type="spell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/ΣK)</w:t>
      </w:r>
    </w:p>
    <w:p w14:paraId="7C883304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ahol:</w:t>
      </w:r>
    </w:p>
    <w:p w14:paraId="101A12DF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T = az önkormányzatot megillető támogatás összege,</w:t>
      </w:r>
    </w:p>
    <w:p w14:paraId="5352B693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Ki= a 2023. évi önkormányzati hozzájárulás összege,</w:t>
      </w:r>
    </w:p>
    <w:p w14:paraId="2732FCC5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proofErr w:type="spellStart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Ei</w:t>
      </w:r>
      <w:proofErr w:type="spell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= az előirányzat összege,</w:t>
      </w:r>
    </w:p>
    <w:p w14:paraId="6A17E376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ΣK= a Ki országosan összesített összege.</w:t>
      </w:r>
    </w:p>
    <w:p w14:paraId="317E142A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14.5. Egy önkormányzatot ezen a jogcímen legfeljebb 30,0 millió forint támogatás illet meg.</w:t>
      </w:r>
    </w:p>
    <w:p w14:paraId="180E963B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14.6. Nem részesülhet támogatásban az az önkormányzat, amelynél a 14.4. pontban meghatározott képlet szerint a támogatás számított összege nem éri el a 100 000 forintot. </w:t>
      </w:r>
    </w:p>
    <w:p w14:paraId="4CD8511F" w14:textId="2AC6649D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Ezen önkormányzatok kiadásait a végső támogatás meghatározásánál nem kell figyelembe venni, a fennmaradó összeget a támogatásban részesülő önkormányzatok között kell felosztani.</w:t>
      </w:r>
    </w:p>
    <w:p w14:paraId="21ACDF24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14.7. Az önkormányzatokat megillető támogatás éves összegét a kultúráért felelős miniszter 2024. május 31-éig állapítja meg.</w:t>
      </w:r>
    </w:p>
    <w:p w14:paraId="7FF9297D" w14:textId="77777777" w:rsid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14.8. A támogatás folyósítása egy összegben június hónapban történik.</w:t>
      </w:r>
    </w:p>
    <w:p w14:paraId="4D0B4F97" w14:textId="77777777" w:rsidR="009E7AF9" w:rsidRDefault="009E7AF9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0232C4A9" w14:textId="77777777" w:rsidR="009E7AF9" w:rsidRDefault="009E7AF9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0DBFEB33" w14:textId="77777777" w:rsidR="009E7AF9" w:rsidRPr="00D15388" w:rsidRDefault="009E7AF9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</w:p>
    <w:p w14:paraId="14B99035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lastRenderedPageBreak/>
        <w:t>14.9. A támogatás szempontjából a könyvtári dokumentumok gyarapítására vonatkozóan kizárólag a 082042 Könyvtári állomány gyarapítása, nyilvántartása kormányzati funkción, a könyvtári infrastruktúrafejlesztésre vonatkozóan kizárólag a 082043 Könyvtári állomány feltárása, megőrzése, védelme kormányzati funkción elszámolt kiadások vehetők figyelembe, a nyilvános könyvtár technikai, informatikai, műszaki eszközeinek, berendezési tárgyainak fejlesztésére fordított összeg a támogatás 50%-át nem haladhatja meg. A támogatás felhasználási határideje tárgyév december 31-e.</w:t>
      </w:r>
    </w:p>
    <w:p w14:paraId="2DDDF508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14.10. A támogatás felhasználásáról az önkormányzat 2025. április 28-áig adatszolgáltatást köteles teljesíteni, amelynek formáját, tartalmát és rendjét a kultúráért felelős miniszter által kiadott Útmutató rögzíti.</w:t>
      </w:r>
    </w:p>
    <w:p w14:paraId="1B51EE9E" w14:textId="77777777" w:rsidR="00D15388" w:rsidRDefault="00D15388" w:rsidP="00EC2283">
      <w:pPr>
        <w:rPr>
          <w:color w:val="auto"/>
          <w:szCs w:val="24"/>
        </w:rPr>
      </w:pPr>
    </w:p>
    <w:p w14:paraId="75DEAE64" w14:textId="77777777" w:rsid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17. </w:t>
      </w:r>
      <w:r w:rsidRPr="00D15388"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  <w:t>2.3.3. Települési önkormányzatok kulturális feladatainak bérjellegű támogatása jogcím</w:t>
      </w:r>
    </w:p>
    <w:p w14:paraId="6BC18FC8" w14:textId="77777777" w:rsidR="00D15388" w:rsidRDefault="00D15388" w:rsidP="00D15388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b/>
          <w:bCs/>
          <w:color w:val="474747"/>
          <w:kern w:val="0"/>
          <w:sz w:val="27"/>
          <w:szCs w:val="27"/>
          <w:lang w:eastAsia="hu-HU"/>
          <w14:ligatures w14:val="none"/>
        </w:rPr>
      </w:pPr>
    </w:p>
    <w:p w14:paraId="0B5D1D29" w14:textId="2E3E6571" w:rsidR="00D15388" w:rsidRDefault="00D15388" w:rsidP="00D15388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>ELŐIRÁNYZAT: 13 914,6</w:t>
      </w:r>
      <w:r w:rsidRPr="00D15388"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ab/>
        <w:t>millió</w:t>
      </w:r>
      <w:r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  <w:t xml:space="preserve"> forint</w:t>
      </w:r>
    </w:p>
    <w:p w14:paraId="40FA5369" w14:textId="77777777" w:rsidR="00D15388" w:rsidRPr="00D15388" w:rsidRDefault="00D15388" w:rsidP="00D15388">
      <w:pPr>
        <w:shd w:val="clear" w:color="auto" w:fill="FFFFFF"/>
        <w:spacing w:after="0" w:line="405" w:lineRule="atLeast"/>
        <w:jc w:val="both"/>
        <w:rPr>
          <w:rFonts w:ascii="Fira Sans" w:eastAsia="Times New Roman" w:hAnsi="Fira Sans" w:cs="Times New Roman"/>
          <w:color w:val="474747"/>
          <w:kern w:val="0"/>
          <w:sz w:val="27"/>
          <w:szCs w:val="27"/>
          <w:lang w:eastAsia="hu-HU"/>
          <w14:ligatures w14:val="none"/>
        </w:rPr>
      </w:pPr>
    </w:p>
    <w:p w14:paraId="7AD523C4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17.1. A jogcím a kulturális feladatokat ellátó intézményekben foglalkoztatottak bérjellegű</w:t>
      </w:r>
    </w:p>
    <w:p w14:paraId="5DCA16B4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kiadásainak támogatását szolgálja.</w:t>
      </w:r>
    </w:p>
    <w:p w14:paraId="2CD5E503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17.2. Az önkormányzatokat megillető, szervezetenként megállapított támogatás éves összegét a kultúráért felelős miniszter 2023. december 20-áig állapítja meg.</w:t>
      </w:r>
    </w:p>
    <w:p w14:paraId="24BF73F7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17.3. A támogatás 12%-</w:t>
      </w:r>
      <w:proofErr w:type="spellStart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ának</w:t>
      </w:r>
      <w:proofErr w:type="spell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 xml:space="preserve"> folyósítása január hónap utolsó munkanapját megelőző második munkanapon, majd ezt követően az </w:t>
      </w:r>
      <w:proofErr w:type="spellStart"/>
      <w:proofErr w:type="gramStart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Ávr</w:t>
      </w:r>
      <w:proofErr w:type="spell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.-</w:t>
      </w:r>
      <w:proofErr w:type="gramEnd"/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ben meghatározottak szerint történik.</w:t>
      </w:r>
    </w:p>
    <w:p w14:paraId="5FD09655" w14:textId="77777777" w:rsidR="00D15388" w:rsidRPr="00D15388" w:rsidRDefault="00D15388" w:rsidP="00D15388">
      <w:pPr>
        <w:shd w:val="clear" w:color="auto" w:fill="FFFFFF"/>
        <w:spacing w:after="0" w:line="405" w:lineRule="atLeast"/>
        <w:ind w:firstLine="240"/>
        <w:jc w:val="both"/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</w:pPr>
      <w:r w:rsidRPr="00D15388">
        <w:rPr>
          <w:rFonts w:ascii="Fira Sans" w:eastAsia="Times New Roman" w:hAnsi="Fira Sans" w:cs="Times New Roman"/>
          <w:color w:val="474747"/>
          <w:kern w:val="0"/>
          <w:szCs w:val="24"/>
          <w:lang w:eastAsia="hu-HU"/>
          <w14:ligatures w14:val="none"/>
        </w:rPr>
        <w:t>17.4. A támogatás szempontjából kizárólag a 0820 Kulturális szolgáltatások csoportba tartozó kormányzati funkciókon elszámolt kiadások vehetők figyelembe. A támogatás felhasználási határideje tárgyév december 31-e.</w:t>
      </w:r>
    </w:p>
    <w:p w14:paraId="6CC346A4" w14:textId="77777777" w:rsidR="00D15388" w:rsidRPr="00D15388" w:rsidRDefault="00D15388" w:rsidP="00EC2283">
      <w:pPr>
        <w:rPr>
          <w:color w:val="auto"/>
          <w:szCs w:val="24"/>
        </w:rPr>
      </w:pPr>
    </w:p>
    <w:sectPr w:rsidR="00D15388" w:rsidRPr="00D1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83"/>
    <w:rsid w:val="00126EA1"/>
    <w:rsid w:val="009E7AF9"/>
    <w:rsid w:val="00D15388"/>
    <w:rsid w:val="00E101B1"/>
    <w:rsid w:val="00E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686B"/>
  <w15:chartTrackingRefBased/>
  <w15:docId w15:val="{3EF8E2CB-7494-4B1A-A1DF-48153298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202124"/>
        <w:kern w:val="2"/>
        <w:sz w:val="24"/>
        <w:szCs w:val="18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1522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simon.mzsk@gmail.com</dc:creator>
  <cp:keywords/>
  <dc:description/>
  <cp:lastModifiedBy>simon.mzsk@gmail.com</cp:lastModifiedBy>
  <cp:revision>1</cp:revision>
  <dcterms:created xsi:type="dcterms:W3CDTF">2024-01-08T09:45:00Z</dcterms:created>
  <dcterms:modified xsi:type="dcterms:W3CDTF">2024-01-08T10:18:00Z</dcterms:modified>
</cp:coreProperties>
</file>